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2BF54" w14:textId="035A01B0" w:rsidR="00F85E88" w:rsidRPr="00A33A57" w:rsidRDefault="00C37D73" w:rsidP="00826E6A">
      <w:pPr>
        <w:pStyle w:val="Heading2"/>
        <w:widowControl w:val="0"/>
        <w:spacing w:before="0" w:line="240" w:lineRule="auto"/>
        <w:jc w:val="center"/>
        <w:rPr>
          <w:rFonts w:ascii="Arial" w:hAnsi="Arial" w:cs="Arial"/>
          <w:smallCaps/>
          <w:sz w:val="28"/>
        </w:rPr>
      </w:pPr>
      <w:r w:rsidRPr="00A33A57">
        <w:rPr>
          <w:rFonts w:ascii="Arial" w:hAnsi="Arial" w:cs="Arial"/>
          <w:smallCaps/>
          <w:sz w:val="28"/>
        </w:rPr>
        <w:t>4.</w:t>
      </w:r>
      <w:r w:rsidR="00FB77B4">
        <w:rPr>
          <w:rFonts w:ascii="Arial" w:hAnsi="Arial" w:cs="Arial"/>
          <w:smallCaps/>
          <w:sz w:val="28"/>
        </w:rPr>
        <w:t>3</w:t>
      </w:r>
      <w:r w:rsidRPr="00A33A57">
        <w:rPr>
          <w:rFonts w:ascii="Arial" w:hAnsi="Arial" w:cs="Arial"/>
          <w:smallCaps/>
          <w:sz w:val="28"/>
        </w:rPr>
        <w:t xml:space="preserve"> </w:t>
      </w:r>
      <w:r w:rsidR="008517CB" w:rsidRPr="00A33A57">
        <w:rPr>
          <w:rFonts w:ascii="Arial" w:hAnsi="Arial" w:cs="Arial"/>
          <w:smallCaps/>
          <w:sz w:val="28"/>
        </w:rPr>
        <w:t>Statistical Design and Power</w:t>
      </w:r>
    </w:p>
    <w:p w14:paraId="4292A93F" w14:textId="77777777" w:rsidR="00283712" w:rsidRPr="00DA61A7" w:rsidRDefault="00F919CF" w:rsidP="00DA61A7">
      <w:pPr>
        <w:rPr>
          <w:rFonts w:ascii="Arial" w:hAnsi="Arial" w:cs="Arial"/>
        </w:rPr>
      </w:pPr>
      <w:r w:rsidRPr="004C1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73A46A" wp14:editId="627737C5">
                <wp:simplePos x="0" y="0"/>
                <wp:positionH relativeFrom="column">
                  <wp:posOffset>409575</wp:posOffset>
                </wp:positionH>
                <wp:positionV relativeFrom="paragraph">
                  <wp:posOffset>109855</wp:posOffset>
                </wp:positionV>
                <wp:extent cx="6172200" cy="4838700"/>
                <wp:effectExtent l="19050" t="19050" r="19050" b="19050"/>
                <wp:wrapTight wrapText="bothSides">
                  <wp:wrapPolygon edited="0">
                    <wp:start x="-67" y="-85"/>
                    <wp:lineTo x="-67" y="21600"/>
                    <wp:lineTo x="21600" y="21600"/>
                    <wp:lineTo x="21600" y="-85"/>
                    <wp:lineTo x="-67" y="-85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5BBD3" w14:textId="567C4D81" w:rsidR="00A33A57" w:rsidRDefault="00FB77B4" w:rsidP="000F35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3198B4" wp14:editId="44BC3544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63594A" w14:textId="77777777" w:rsidR="00A33A57" w:rsidRDefault="00A33A57" w:rsidP="000F35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06566F4" w14:textId="77777777" w:rsidR="000F35EC" w:rsidRPr="00F919CF" w:rsidRDefault="000F35EC" w:rsidP="000F35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5D2B72A2" w14:textId="77777777" w:rsidR="000F35EC" w:rsidRPr="00F919CF" w:rsidRDefault="00F919CF" w:rsidP="000F35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 xml:space="preserve">Required for </w:t>
                            </w:r>
                            <w:r w:rsidR="00762F2C">
                              <w:rPr>
                                <w:rFonts w:ascii="Arial" w:hAnsi="Arial" w:cs="Arial"/>
                                <w:i/>
                              </w:rPr>
                              <w:t>c</w:t>
                            </w: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 xml:space="preserve">linical </w:t>
                            </w:r>
                            <w:r w:rsidR="00762F2C">
                              <w:rPr>
                                <w:rFonts w:ascii="Arial" w:hAnsi="Arial" w:cs="Arial"/>
                                <w:i/>
                              </w:rPr>
                              <w:t>t</w:t>
                            </w: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>rials</w:t>
                            </w:r>
                          </w:p>
                          <w:p w14:paraId="66D9A271" w14:textId="77777777" w:rsidR="000F35EC" w:rsidRPr="00F919CF" w:rsidRDefault="000F35EC" w:rsidP="000F35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</w:p>
                          <w:p w14:paraId="4639B0FA" w14:textId="77777777" w:rsidR="000F35EC" w:rsidRPr="00F919CF" w:rsidRDefault="00F919CF" w:rsidP="000F35E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>No page limit</w:t>
                            </w:r>
                          </w:p>
                          <w:p w14:paraId="2E473E30" w14:textId="77777777" w:rsidR="001D3F74" w:rsidRPr="00F919CF" w:rsidRDefault="001D3F74" w:rsidP="001D3F7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>Margins min. 0.5”</w:t>
                            </w:r>
                          </w:p>
                          <w:p w14:paraId="7E298955" w14:textId="77777777" w:rsidR="000F35EC" w:rsidRPr="00F919CF" w:rsidRDefault="00762F2C" w:rsidP="000F35E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NIH-recommended</w:t>
                            </w:r>
                            <w:r w:rsidR="000F35EC" w:rsidRPr="00F919CF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1D3F74" w:rsidRPr="00F919CF">
                              <w:rPr>
                                <w:rFonts w:ascii="Arial" w:hAnsi="Arial" w:cs="Arial"/>
                                <w:i/>
                              </w:rPr>
                              <w:t>font</w:t>
                            </w:r>
                            <w:r w:rsidR="000F35EC" w:rsidRPr="00F919CF">
                              <w:rPr>
                                <w:rFonts w:ascii="Arial" w:hAnsi="Arial" w:cs="Arial"/>
                                <w:i/>
                              </w:rPr>
                              <w:t>s: Arial, Georgia, Helvetica, Palatino Linotype</w:t>
                            </w:r>
                          </w:p>
                          <w:p w14:paraId="1A86702D" w14:textId="77777777" w:rsidR="000F35EC" w:rsidRPr="00F919CF" w:rsidRDefault="000F35EC" w:rsidP="000F35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328A3036" w14:textId="176BD0FC" w:rsidR="00F919CF" w:rsidRPr="00F919CF" w:rsidRDefault="00F919CF" w:rsidP="00F919C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>Specify expected number of subjects, the expected effect size, the power, and the statistical methods to be used with respect to each outcome measure you</w:t>
                            </w:r>
                            <w:r w:rsidR="00762F2C">
                              <w:rPr>
                                <w:rFonts w:ascii="Arial" w:hAnsi="Arial" w:cs="Arial"/>
                                <w:i/>
                              </w:rPr>
                              <w:t xml:space="preserve"> listed in 4.</w:t>
                            </w:r>
                            <w:r w:rsidR="00FB77B4">
                              <w:rPr>
                                <w:rFonts w:ascii="Arial" w:hAnsi="Arial" w:cs="Arial"/>
                                <w:i/>
                              </w:rPr>
                              <w:t>2</w:t>
                            </w:r>
                            <w:r w:rsidR="00762F2C">
                              <w:rPr>
                                <w:rFonts w:ascii="Arial" w:hAnsi="Arial" w:cs="Arial"/>
                                <w:i/>
                              </w:rPr>
                              <w:t xml:space="preserve"> Outcome Measures</w:t>
                            </w:r>
                          </w:p>
                          <w:p w14:paraId="7A68547E" w14:textId="77777777" w:rsidR="00F919CF" w:rsidRPr="00F919CF" w:rsidRDefault="00F919CF" w:rsidP="00F919C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>Show that your methods for sample size and data analysis are appropriate given your plans for assignment of participant</w:t>
                            </w:r>
                            <w:r w:rsidR="00762F2C">
                              <w:rPr>
                                <w:rFonts w:ascii="Arial" w:hAnsi="Arial" w:cs="Arial"/>
                                <w:i/>
                              </w:rPr>
                              <w:t>s and delivery of interventions</w:t>
                            </w:r>
                          </w:p>
                          <w:p w14:paraId="0F7E4D8D" w14:textId="77777777" w:rsidR="00F919CF" w:rsidRPr="00F919CF" w:rsidRDefault="00F919CF" w:rsidP="00F919C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>For trials that randomize groups or deliver interventions to groups, special methods are required</w:t>
                            </w:r>
                          </w:p>
                          <w:p w14:paraId="7B71E3B9" w14:textId="77777777" w:rsidR="00F919CF" w:rsidRPr="00CB718E" w:rsidRDefault="00762F2C" w:rsidP="00F919C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See</w:t>
                            </w:r>
                            <w:r w:rsidR="00F919CF" w:rsidRPr="00F919CF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hyperlink r:id="rId9" w:history="1">
                              <w:r w:rsidR="00F919CF" w:rsidRPr="00F919CF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Research Methods Resources</w:t>
                              </w:r>
                            </w:hyperlink>
                            <w:r w:rsidR="00F919CF" w:rsidRPr="00F919CF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for additional guidance</w:t>
                            </w:r>
                          </w:p>
                          <w:p w14:paraId="5B3A37AD" w14:textId="77777777" w:rsidR="00CB718E" w:rsidRDefault="00CB718E" w:rsidP="00F919C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CB718E">
                              <w:rPr>
                                <w:rFonts w:ascii="Arial" w:hAnsi="Arial" w:cs="Arial"/>
                                <w:i/>
                              </w:rPr>
                              <w:t>For Non-Cancer studies, contact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DOMSTAT/CTSI BERD at</w:t>
                            </w:r>
                            <w:r w:rsidRPr="00CB718E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hyperlink r:id="rId10" w:history="1">
                              <w:r w:rsidRPr="00CB718E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domstat@mednet.ucla.edu</w:t>
                              </w:r>
                            </w:hyperlink>
                            <w:r w:rsidRPr="00CB718E">
                              <w:rPr>
                                <w:rFonts w:ascii="Arial" w:hAnsi="Arial" w:cs="Arial"/>
                                <w:i/>
                              </w:rPr>
                              <w:t xml:space="preserve"> to assist with preparation</w:t>
                            </w:r>
                          </w:p>
                          <w:p w14:paraId="6376D145" w14:textId="77777777" w:rsidR="00CB718E" w:rsidRDefault="00CB718E" w:rsidP="00F919C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For Cancer studie</w:t>
                            </w:r>
                            <w:r w:rsidRPr="00CB718E">
                              <w:rPr>
                                <w:rFonts w:ascii="Arial" w:hAnsi="Arial" w:cs="Arial"/>
                                <w:i/>
                              </w:rPr>
                              <w:t>s, contact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JCCC BASE at</w:t>
                            </w:r>
                            <w:r w:rsidRPr="00CB718E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hyperlink r:id="rId11" w:history="1">
                              <w:r w:rsidRPr="00CB718E"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347BAD"/>
                                  <w:shd w:val="clear" w:color="auto" w:fill="FFFFFF"/>
                                </w:rPr>
                                <w:t>baseunit@mednet.ucla.edu</w:t>
                              </w:r>
                            </w:hyperlink>
                            <w:r w:rsidRPr="00CB718E">
                              <w:rPr>
                                <w:rFonts w:ascii="Arial" w:hAnsi="Arial" w:cs="Arial"/>
                                <w:i/>
                              </w:rPr>
                              <w:t xml:space="preserve"> to assist with preparation</w:t>
                            </w:r>
                          </w:p>
                          <w:p w14:paraId="604733B5" w14:textId="49D88CDF" w:rsidR="00CB718E" w:rsidRPr="00CB718E" w:rsidRDefault="00CB718E" w:rsidP="00F919C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For </w:t>
                            </w:r>
                            <w:r w:rsidR="00FB77B4">
                              <w:rPr>
                                <w:rFonts w:ascii="Arial" w:hAnsi="Arial" w:cs="Arial"/>
                                <w:i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he Semel Institute, contact SISTAT at 310-825-6584 to assist with preparation</w:t>
                            </w:r>
                          </w:p>
                          <w:p w14:paraId="26979952" w14:textId="77777777" w:rsidR="000F35EC" w:rsidRPr="00F919CF" w:rsidRDefault="000F35EC" w:rsidP="000F35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>When the form is complete:</w:t>
                            </w:r>
                          </w:p>
                          <w:p w14:paraId="20E1AE37" w14:textId="77777777" w:rsidR="000F35EC" w:rsidRPr="00F919CF" w:rsidRDefault="000F35EC" w:rsidP="00F919C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 xml:space="preserve">Remove this </w:t>
                            </w:r>
                            <w:r w:rsidR="001D3F74" w:rsidRPr="00F919CF">
                              <w:rPr>
                                <w:rFonts w:ascii="Arial" w:hAnsi="Arial" w:cs="Arial"/>
                                <w:i/>
                              </w:rPr>
                              <w:t>b</w:t>
                            </w: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>ox</w:t>
                            </w:r>
                          </w:p>
                          <w:p w14:paraId="0CE53C24" w14:textId="278FFBB4" w:rsidR="000F35EC" w:rsidRPr="00F919CF" w:rsidRDefault="000F35EC" w:rsidP="00F919CF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>Save file as “4.</w:t>
                            </w:r>
                            <w:r w:rsidR="00FB77B4">
                              <w:rPr>
                                <w:rFonts w:ascii="Arial" w:hAnsi="Arial" w:cs="Arial"/>
                                <w:i/>
                              </w:rPr>
                              <w:t>3</w:t>
                            </w:r>
                            <w:r w:rsidRPr="00F919CF">
                              <w:rPr>
                                <w:rFonts w:ascii="Arial" w:hAnsi="Arial" w:cs="Arial"/>
                                <w:i/>
                              </w:rPr>
                              <w:t xml:space="preserve"> Statistical Design and Power”</w:t>
                            </w:r>
                            <w:r w:rsidR="001D3F74" w:rsidRPr="00F919CF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A4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25pt;margin-top:8.65pt;width:486pt;height:38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" strokeweight="2.25pt">
                <v:textbox>
                  <w:txbxContent>
                    <w:p w14:paraId="1AE5BBD3" w14:textId="567C4D81" w:rsidR="00A33A57" w:rsidRDefault="00FB77B4" w:rsidP="000F35E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3198B4" wp14:editId="44BC3544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63594A" w14:textId="77777777" w:rsidR="00A33A57" w:rsidRDefault="00A33A57" w:rsidP="000F35E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06566F4" w14:textId="77777777" w:rsidR="000F35EC" w:rsidRPr="00F919CF" w:rsidRDefault="000F35EC" w:rsidP="000F35E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5D2B72A2" w14:textId="77777777" w:rsidR="000F35EC" w:rsidRPr="00F919CF" w:rsidRDefault="00F919CF" w:rsidP="000F35E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i/>
                        </w:rPr>
                        <w:t xml:space="preserve">Required for </w:t>
                      </w:r>
                      <w:r w:rsidR="00762F2C">
                        <w:rPr>
                          <w:rFonts w:ascii="Arial" w:hAnsi="Arial" w:cs="Arial"/>
                          <w:i/>
                        </w:rPr>
                        <w:t>c</w:t>
                      </w:r>
                      <w:r w:rsidRPr="00F919CF">
                        <w:rPr>
                          <w:rFonts w:ascii="Arial" w:hAnsi="Arial" w:cs="Arial"/>
                          <w:i/>
                        </w:rPr>
                        <w:t xml:space="preserve">linical </w:t>
                      </w:r>
                      <w:r w:rsidR="00762F2C">
                        <w:rPr>
                          <w:rFonts w:ascii="Arial" w:hAnsi="Arial" w:cs="Arial"/>
                          <w:i/>
                        </w:rPr>
                        <w:t>t</w:t>
                      </w:r>
                      <w:r w:rsidRPr="00F919CF">
                        <w:rPr>
                          <w:rFonts w:ascii="Arial" w:hAnsi="Arial" w:cs="Arial"/>
                          <w:i/>
                        </w:rPr>
                        <w:t>rials</w:t>
                      </w:r>
                    </w:p>
                    <w:p w14:paraId="66D9A271" w14:textId="77777777" w:rsidR="000F35EC" w:rsidRPr="00F919CF" w:rsidRDefault="000F35EC" w:rsidP="000F35E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</w:p>
                    <w:p w14:paraId="4639B0FA" w14:textId="77777777" w:rsidR="000F35EC" w:rsidRPr="00F919CF" w:rsidRDefault="00F919CF" w:rsidP="000F35E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i/>
                        </w:rPr>
                        <w:t>No page limit</w:t>
                      </w:r>
                    </w:p>
                    <w:p w14:paraId="2E473E30" w14:textId="77777777" w:rsidR="001D3F74" w:rsidRPr="00F919CF" w:rsidRDefault="001D3F74" w:rsidP="001D3F7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i/>
                        </w:rPr>
                        <w:t>Margins min. 0.5”</w:t>
                      </w:r>
                    </w:p>
                    <w:p w14:paraId="7E298955" w14:textId="77777777" w:rsidR="000F35EC" w:rsidRPr="00F919CF" w:rsidRDefault="00762F2C" w:rsidP="000F35E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NIH-recommended</w:t>
                      </w:r>
                      <w:r w:rsidR="000F35EC" w:rsidRPr="00F919CF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1D3F74" w:rsidRPr="00F919CF">
                        <w:rPr>
                          <w:rFonts w:ascii="Arial" w:hAnsi="Arial" w:cs="Arial"/>
                          <w:i/>
                        </w:rPr>
                        <w:t>font</w:t>
                      </w:r>
                      <w:r w:rsidR="000F35EC" w:rsidRPr="00F919CF">
                        <w:rPr>
                          <w:rFonts w:ascii="Arial" w:hAnsi="Arial" w:cs="Arial"/>
                          <w:i/>
                        </w:rPr>
                        <w:t>s: Arial, Georgia, Helvetica, Palatino Linotype</w:t>
                      </w:r>
                    </w:p>
                    <w:p w14:paraId="1A86702D" w14:textId="77777777" w:rsidR="000F35EC" w:rsidRPr="00F919CF" w:rsidRDefault="000F35EC" w:rsidP="000F35E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b/>
                          <w:i/>
                        </w:rPr>
                        <w:t>Content:</w:t>
                      </w:r>
                    </w:p>
                    <w:p w14:paraId="328A3036" w14:textId="176BD0FC" w:rsidR="00F919CF" w:rsidRPr="00F919CF" w:rsidRDefault="00F919CF" w:rsidP="00F919C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ascii="Arial" w:hAnsi="Arial" w:cs="Arial"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i/>
                        </w:rPr>
                        <w:t>Specify expected number of subjects, the expected effect size, the power, and the statistical methods to be used with respect to each outcome measure you</w:t>
                      </w:r>
                      <w:r w:rsidR="00762F2C">
                        <w:rPr>
                          <w:rFonts w:ascii="Arial" w:hAnsi="Arial" w:cs="Arial"/>
                          <w:i/>
                        </w:rPr>
                        <w:t xml:space="preserve"> listed in 4.</w:t>
                      </w:r>
                      <w:r w:rsidR="00FB77B4">
                        <w:rPr>
                          <w:rFonts w:ascii="Arial" w:hAnsi="Arial" w:cs="Arial"/>
                          <w:i/>
                        </w:rPr>
                        <w:t>2</w:t>
                      </w:r>
                      <w:r w:rsidR="00762F2C">
                        <w:rPr>
                          <w:rFonts w:ascii="Arial" w:hAnsi="Arial" w:cs="Arial"/>
                          <w:i/>
                        </w:rPr>
                        <w:t xml:space="preserve"> Outcome Measures</w:t>
                      </w:r>
                    </w:p>
                    <w:p w14:paraId="7A68547E" w14:textId="77777777" w:rsidR="00F919CF" w:rsidRPr="00F919CF" w:rsidRDefault="00F919CF" w:rsidP="00F919C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ascii="Arial" w:hAnsi="Arial" w:cs="Arial"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i/>
                        </w:rPr>
                        <w:t>Show that your methods for sample size and data analysis are appropriate given your plans for assignment of participant</w:t>
                      </w:r>
                      <w:r w:rsidR="00762F2C">
                        <w:rPr>
                          <w:rFonts w:ascii="Arial" w:hAnsi="Arial" w:cs="Arial"/>
                          <w:i/>
                        </w:rPr>
                        <w:t>s and delivery of interventions</w:t>
                      </w:r>
                    </w:p>
                    <w:p w14:paraId="0F7E4D8D" w14:textId="77777777" w:rsidR="00F919CF" w:rsidRPr="00F919CF" w:rsidRDefault="00F919CF" w:rsidP="00F919C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i/>
                        </w:rPr>
                        <w:t>For trials that randomize groups or deliver interventions to groups, special methods are required</w:t>
                      </w:r>
                    </w:p>
                    <w:p w14:paraId="7B71E3B9" w14:textId="77777777" w:rsidR="00F919CF" w:rsidRPr="00CB718E" w:rsidRDefault="00762F2C" w:rsidP="00F919C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See</w:t>
                      </w:r>
                      <w:r w:rsidR="00F919CF" w:rsidRPr="00F919CF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hyperlink r:id="rId12" w:history="1">
                        <w:r w:rsidR="00F919CF" w:rsidRPr="00F919CF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Research Methods Resources</w:t>
                        </w:r>
                      </w:hyperlink>
                      <w:r w:rsidR="00F919CF" w:rsidRPr="00F919CF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</w:rPr>
                        <w:t>for additional guidance</w:t>
                      </w:r>
                    </w:p>
                    <w:p w14:paraId="5B3A37AD" w14:textId="77777777" w:rsidR="00CB718E" w:rsidRDefault="00CB718E" w:rsidP="00F919C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CB718E">
                        <w:rPr>
                          <w:rFonts w:ascii="Arial" w:hAnsi="Arial" w:cs="Arial"/>
                          <w:i/>
                        </w:rPr>
                        <w:t>For Non-Cancer studies, contact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 DOMSTAT/CTSI BERD at</w:t>
                      </w:r>
                      <w:r w:rsidRPr="00CB718E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hyperlink r:id="rId13" w:history="1">
                        <w:r w:rsidRPr="00CB718E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domstat@mednet.ucla.edu</w:t>
                        </w:r>
                      </w:hyperlink>
                      <w:r w:rsidRPr="00CB718E">
                        <w:rPr>
                          <w:rFonts w:ascii="Arial" w:hAnsi="Arial" w:cs="Arial"/>
                          <w:i/>
                        </w:rPr>
                        <w:t xml:space="preserve"> to assist with preparation</w:t>
                      </w:r>
                    </w:p>
                    <w:p w14:paraId="6376D145" w14:textId="77777777" w:rsidR="00CB718E" w:rsidRDefault="00CB718E" w:rsidP="00F919C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For Cancer studie</w:t>
                      </w:r>
                      <w:r w:rsidRPr="00CB718E">
                        <w:rPr>
                          <w:rFonts w:ascii="Arial" w:hAnsi="Arial" w:cs="Arial"/>
                          <w:i/>
                        </w:rPr>
                        <w:t>s, contact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 JCCC BASE at</w:t>
                      </w:r>
                      <w:r w:rsidRPr="00CB718E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hyperlink r:id="rId14" w:history="1">
                        <w:r w:rsidRPr="00CB718E">
                          <w:rPr>
                            <w:rStyle w:val="Hyperlink"/>
                            <w:rFonts w:ascii="Arial" w:hAnsi="Arial" w:cs="Arial"/>
                            <w:i/>
                            <w:color w:val="347BAD"/>
                            <w:shd w:val="clear" w:color="auto" w:fill="FFFFFF"/>
                          </w:rPr>
                          <w:t>baseunit@mednet.ucla.edu</w:t>
                        </w:r>
                      </w:hyperlink>
                      <w:r w:rsidRPr="00CB718E">
                        <w:rPr>
                          <w:rFonts w:ascii="Arial" w:hAnsi="Arial" w:cs="Arial"/>
                          <w:i/>
                        </w:rPr>
                        <w:t xml:space="preserve"> to assist with preparation</w:t>
                      </w:r>
                    </w:p>
                    <w:p w14:paraId="604733B5" w14:textId="49D88CDF" w:rsidR="00CB718E" w:rsidRPr="00CB718E" w:rsidRDefault="00CB718E" w:rsidP="00F919C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For </w:t>
                      </w:r>
                      <w:r w:rsidR="00FB77B4">
                        <w:rPr>
                          <w:rFonts w:ascii="Arial" w:hAnsi="Arial" w:cs="Arial"/>
                          <w:i/>
                        </w:rPr>
                        <w:t>t</w:t>
                      </w:r>
                      <w:r>
                        <w:rPr>
                          <w:rFonts w:ascii="Arial" w:hAnsi="Arial" w:cs="Arial"/>
                          <w:i/>
                        </w:rPr>
                        <w:t>he Semel Institute, contact SISTAT at 310-825-6584 to assist with preparation</w:t>
                      </w:r>
                    </w:p>
                    <w:p w14:paraId="26979952" w14:textId="77777777" w:rsidR="000F35EC" w:rsidRPr="00F919CF" w:rsidRDefault="000F35EC" w:rsidP="000F35E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i/>
                        </w:rPr>
                        <w:t>When the form is complete:</w:t>
                      </w:r>
                    </w:p>
                    <w:p w14:paraId="20E1AE37" w14:textId="77777777" w:rsidR="000F35EC" w:rsidRPr="00F919CF" w:rsidRDefault="000F35EC" w:rsidP="00F919C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i/>
                        </w:rPr>
                        <w:t xml:space="preserve">Remove this </w:t>
                      </w:r>
                      <w:r w:rsidR="001D3F74" w:rsidRPr="00F919CF">
                        <w:rPr>
                          <w:rFonts w:ascii="Arial" w:hAnsi="Arial" w:cs="Arial"/>
                          <w:i/>
                        </w:rPr>
                        <w:t>b</w:t>
                      </w:r>
                      <w:r w:rsidRPr="00F919CF">
                        <w:rPr>
                          <w:rFonts w:ascii="Arial" w:hAnsi="Arial" w:cs="Arial"/>
                          <w:i/>
                        </w:rPr>
                        <w:t>ox</w:t>
                      </w:r>
                    </w:p>
                    <w:p w14:paraId="0CE53C24" w14:textId="278FFBB4" w:rsidR="000F35EC" w:rsidRPr="00F919CF" w:rsidRDefault="000F35EC" w:rsidP="00F919CF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F919CF">
                        <w:rPr>
                          <w:rFonts w:ascii="Arial" w:hAnsi="Arial" w:cs="Arial"/>
                          <w:i/>
                        </w:rPr>
                        <w:t>Save file as “4.</w:t>
                      </w:r>
                      <w:r w:rsidR="00FB77B4">
                        <w:rPr>
                          <w:rFonts w:ascii="Arial" w:hAnsi="Arial" w:cs="Arial"/>
                          <w:i/>
                        </w:rPr>
                        <w:t>3</w:t>
                      </w:r>
                      <w:r w:rsidRPr="00F919CF">
                        <w:rPr>
                          <w:rFonts w:ascii="Arial" w:hAnsi="Arial" w:cs="Arial"/>
                          <w:i/>
                        </w:rPr>
                        <w:t xml:space="preserve"> Statistical Design and Power”</w:t>
                      </w:r>
                      <w:r w:rsidR="001D3F74" w:rsidRPr="00F919CF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83712" w:rsidRPr="00DA61A7" w:rsidSect="0017600B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AEAA9" w14:textId="77777777" w:rsidR="0089085C" w:rsidRDefault="0089085C" w:rsidP="00F85E88">
      <w:pPr>
        <w:spacing w:after="0" w:line="240" w:lineRule="auto"/>
      </w:pPr>
      <w:r>
        <w:separator/>
      </w:r>
    </w:p>
  </w:endnote>
  <w:endnote w:type="continuationSeparator" w:id="0">
    <w:p w14:paraId="4B6A8E7F" w14:textId="77777777" w:rsidR="0089085C" w:rsidRDefault="0089085C" w:rsidP="00F8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F27CA" w14:textId="77777777" w:rsidR="0089085C" w:rsidRDefault="0089085C" w:rsidP="00F85E88">
      <w:pPr>
        <w:spacing w:after="0" w:line="240" w:lineRule="auto"/>
      </w:pPr>
      <w:r>
        <w:separator/>
      </w:r>
    </w:p>
  </w:footnote>
  <w:footnote w:type="continuationSeparator" w:id="0">
    <w:p w14:paraId="7103F1B4" w14:textId="77777777" w:rsidR="0089085C" w:rsidRDefault="0089085C" w:rsidP="00F8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063BF"/>
    <w:multiLevelType w:val="hybridMultilevel"/>
    <w:tmpl w:val="C8D8C1EE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8357C2"/>
    <w:multiLevelType w:val="hybridMultilevel"/>
    <w:tmpl w:val="98FA29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5E6DF8"/>
    <w:multiLevelType w:val="hybridMultilevel"/>
    <w:tmpl w:val="3D5A07B2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44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026DBA"/>
    <w:multiLevelType w:val="hybridMultilevel"/>
    <w:tmpl w:val="E9C2407C"/>
    <w:lvl w:ilvl="0" w:tplc="BE60E14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275A6"/>
    <w:multiLevelType w:val="hybridMultilevel"/>
    <w:tmpl w:val="852C7F18"/>
    <w:lvl w:ilvl="0" w:tplc="0E3A301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EF6032"/>
    <w:multiLevelType w:val="hybridMultilevel"/>
    <w:tmpl w:val="485A2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601E8F"/>
    <w:multiLevelType w:val="hybridMultilevel"/>
    <w:tmpl w:val="9EB4F4CE"/>
    <w:lvl w:ilvl="0" w:tplc="B3E4BC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7B848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D400A"/>
    <w:multiLevelType w:val="hybridMultilevel"/>
    <w:tmpl w:val="F9328A9C"/>
    <w:lvl w:ilvl="0" w:tplc="CCAA13B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C3588"/>
    <w:multiLevelType w:val="hybridMultilevel"/>
    <w:tmpl w:val="DB2CDBBA"/>
    <w:lvl w:ilvl="0" w:tplc="19B6D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146CEB"/>
    <w:multiLevelType w:val="hybridMultilevel"/>
    <w:tmpl w:val="D7741B2C"/>
    <w:lvl w:ilvl="0" w:tplc="8CA29A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24"/>
    <w:rsid w:val="000F35EC"/>
    <w:rsid w:val="0017600B"/>
    <w:rsid w:val="001D3F74"/>
    <w:rsid w:val="0028316B"/>
    <w:rsid w:val="003C1168"/>
    <w:rsid w:val="004C1687"/>
    <w:rsid w:val="006261D0"/>
    <w:rsid w:val="007476D1"/>
    <w:rsid w:val="00762F2C"/>
    <w:rsid w:val="007A4436"/>
    <w:rsid w:val="00826E6A"/>
    <w:rsid w:val="008517CB"/>
    <w:rsid w:val="00867893"/>
    <w:rsid w:val="0089085C"/>
    <w:rsid w:val="00A33A57"/>
    <w:rsid w:val="00C37D73"/>
    <w:rsid w:val="00CB718E"/>
    <w:rsid w:val="00DA61A7"/>
    <w:rsid w:val="00DB1AF1"/>
    <w:rsid w:val="00E33224"/>
    <w:rsid w:val="00E75E32"/>
    <w:rsid w:val="00F85E88"/>
    <w:rsid w:val="00F919CF"/>
    <w:rsid w:val="00F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6B1D4E"/>
  <w15:docId w15:val="{794E0B65-9337-40DD-B8E1-8DF1008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E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88"/>
  </w:style>
  <w:style w:type="paragraph" w:styleId="Footer">
    <w:name w:val="footer"/>
    <w:basedOn w:val="Normal"/>
    <w:link w:val="Foot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88"/>
  </w:style>
  <w:style w:type="character" w:customStyle="1" w:styleId="Heading2Char">
    <w:name w:val="Heading 2 Char"/>
    <w:basedOn w:val="DefaultParagraphFont"/>
    <w:link w:val="Heading2"/>
    <w:uiPriority w:val="9"/>
    <w:rsid w:val="00F8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6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1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mstat@mednet.ucl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methodsresources.nih.go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eunit@mednet.ucla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mstat@mednet.ucl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methodsresources.nih.gov/" TargetMode="External"/><Relationship Id="rId14" Type="http://schemas.openxmlformats.org/officeDocument/2006/relationships/hyperlink" Target="mailto:baseunit@mednet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714B-1A9F-4150-B044-26E04CB8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Alice</dc:creator>
  <cp:lastModifiedBy>Sohaib Kazmi</cp:lastModifiedBy>
  <cp:revision>5</cp:revision>
  <dcterms:created xsi:type="dcterms:W3CDTF">2018-02-14T18:57:00Z</dcterms:created>
  <dcterms:modified xsi:type="dcterms:W3CDTF">2020-05-05T21:57:00Z</dcterms:modified>
</cp:coreProperties>
</file>